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【中老年特惠】横店圆明新园、秦王宫、梦外滩、梦幻谷影视穿越特惠纯玩二日游（含1早2正餐）行程单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21678665816h91K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★【圆明新园—春苑】——三百亿巨制 惊世品鉴！
                <w:br/>
                ★【秦王宫】——人气最旺景区，打卡经典影视城拍摄地！
                <w:br/>
                ★【梦外滩】——可欣赏横店三大秀之一水舞秀《百老舞汇》！
                <w:br/>
                ★【梦幻谷】——大型夜间影视主题公园，一票畅玩30余项游乐项目！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★参加对象：年龄要求为女同志50周岁以上、男同志55周岁以上身体健康的中老年朋友，若不足年龄需补差价100元。 ★特别提醒：亲子游儿童13周岁以下须携带身份证或户口本，身高1.5米以下可免检证件。 ★购票成人必须携带身份证原件。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各集散地--横店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横店（车程时间约2.5小时)，抵达后游览【秦王宫景区】(门票挂牌180元，游览时间不少于2小时)：《楚乔传》《琅琊榜》等大片诞生地，打卡经典镜头原产地。五步一楼，十步一阁；廊腰缦回，檐牙高啄，领略秦汉独特的建筑风格！并欣赏大型多媒体梦幻情景剧《梦回秦汉》或体验新版轨道4D电影秀《龙帝惊临》、环幕飞行体验秀《帝国江山》。登九十九级台阶感受秦王朝一统六国的气概！后游览横店影视城新一代影视文旅综合体--【梦外滩】(门票挂牌180元，游览时间不少于1小时)：以老上海文化主题为依托，再现十里洋场的旧时风情，复原万国建筑博览群的盛况，参观海上洋货博物馆，感知到老上海由“乡土渔村”走向“国际都市”的历程。坐上有轨电车开启一段奇幻的寻梦之旅。傍晚游览大型夜间影视体验主题公园—【梦幻谷】(门票挂牌280元，游览时间不少于3个小时）：畅游梦幻谷水世界，嬉水潮玩，五大IP热血集结，巴啦啦小魔仙、喜羊羊与灰太狼、贝肯熊、萌鸡小队、超级飞侠这个夏天就来梦幻谷和他们一起牵手狂欢。华东地区最大的夜间影视主题乐园，各种游乐项目让人欲罢不能，刺激或温馨的游乐设施、梦幻海豚湾、儿童梦工厂，这里就是你的快乐王国。还可欣赏亚洲最大的生态灾难场景“新《暴雨山洪》”，感受数百吨洪水夹杂着狂风暴雨瞬间袭来的刺激！或欣赏“中国最具国际影响力的十大表演”大型实景演出火山秀《梦幻太极》、免费游玩各种游乐项目浪漫摩天轮、阿周那锤、急速大风车、翻天覆地、勇探火山， 亲子乐园儿童梦工厂，进入梦幻海豚湾，欣赏海豚表演，让你度过一个充满快乐和动感的梦幻之夜！后安排入住休息。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横店--各集散地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横店集团耗资300亿元按1：1比例恢复北京圆明园95%建筑群的—【新圆明园·春苑】（门票挂牌180元，游览时间不少于1.5小时）：圆明新园万花游园会，横店圆明新园面积最大的一个园区，共有45个景园，占地6200多亩的横店圆明新园依山而建，重现了当年“万园之园”的光辉，园内可参观（景区较大，建议自理乘坐游览车30元/人）：大宫门（迎春园），正大光明（青松园），勤政亲贤（玉兰园），洞天深处（李园），坐石临流（早竹园），夹镜鸣琴（金钟园）等。除了金碧辉煌的殿堂，小巧玲珑的亭台楼阁，这里还拥有园内最大的水域--福海。后适时返回各集散地，结束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午餐：25元/人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柯桥科技中心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2.包含项目：1)交通：往返空调旅游车（一人一座，根据实际报名人数决定所用车辆类型）
                <w:br/>
                            2)住宿：横店或东阳经济型酒店双标间（★住宿为套票套餐，不占床无退款！敬请谅解！）
                <w:br/>
                                  （含早，若产生单男单女拼房不成功，请补房差55元/人)
                <w:br/>
                           参考酒店：横店休闲山庄或广州街不夜城或度假村7号楼或长征副10.11号楼
                <w:br/>
                           3)门票：以上景点首道门票（横店景区为联票，一旦购票不得退票）
                <w:br/>
                           4)用餐：含2中餐，餐标25元/人/餐（★套票套餐，不用餐无退款，敬请谅解！）
                <w:br/>
                          （十人一桌八菜一汤，如每桌人数不足十人则菜的数量相应减少，实际以景区当天安排为准！）
                <w:br/>
                　　　　 　 5)导游：全程导游服务
                <w:br/>
                3.不含项目：晚餐餐费，旅游意外险及个人消费等
                <w:br/>
                4.儿童安排：包含车位、导游服务、2正餐餐费、13周岁以下须携带身份证免门票，其余费用产生自理；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1、个人消费，剩余餐费、游客意外险（建议购买）
                <w:br/>
                2、春苑园区电瓶车 30元／人(自愿选择，园区内较大，建议每个人都购买)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★旅游者应确保自身健康状况适合本次旅行，且不危及其他旅游者的健康和安全。建议购买旅游意外险。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温馨提示：本产品价格会根据实际成本变化作相应调整，同一团队会出现价格差异现象，以每位游客预定产品时的价格为该客人最终价格！■
                <w:br/>
                ★温馨提示：本产品价格会根据实际成本变化作相应调整，同一团队会出现价格差异现象，以每位游客预定产品时的价格为该客人最终价格！
                <w:br/>
                ★旅游者应确保自身健康状况适合本次旅游，且不危及其他旅游者的健康和安全。建议购买旅游意外险。
                <w:br/>
                1、外出旅行请务必带好有效身份证、军官证、老年证、学生证、残疾证、记者证等证件原件，如能享受到门票等优惠政策的，我社退还旅行社折扣价与优惠政策间相应的差价。
                <w:br/>
                2.入住酒店按床位分房，故有可能出现拼房现象，如客人不愿意或拼房不成功，则需补足单房差。
                <w:br/>
                3．请仔细阅读行程表，有疑问请咨询报名旅行社。出游当天必须按所规定的时间、地点、座位号集合乘车；报名时所留的移动电话须保持畅通，以便导游出团前联系并告知相关出行事宜。请记好导游的联系方式及车牌号以及索取各地所住酒店信息。
                <w:br/>
                4．行程中所用车辆为空调旅游车，一人一座，价格一致，本社有权视游客人数多少决定所用车型。
                <w:br/>
                5．根据新交通法规定0.8米以上儿童必须占座，否则我社有权拒绝此儿童参加本次旅游活动。儿童身高超过景区规定的，须现付相应门票费用。 
                <w:br/>
                6．75周岁以上老人报名参团身体条件须适合本次旅游，须有家属（70岁以下）陪同，另须签订【老年人参团健康承诺书】。 
                <w:br/>
                7．行程表标明的“赠送项目”因游客自愿放弃或行程时间不够等或因不可抗力原因(天气变化、道路堵塞、政府交通管制、公共交通工具延误取消等)导致无法按行程或游览时间约定实施的，本社不予退还相关门票等费用。
                <w:br/>
                8．本次为散客拼团出游模式，期间可能发生等人现象发生，敬请游客理解和配合。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1、“安全出行，文明旅游”，旅游途中请自觉遵守尊重社会公德和尊重当地风俗。
                <w:br/>
                2、身份证、机票、金钱、首饰、相机、信用卡等贵重物品请游客随身携带、妥善保管！
                <w:br/>
                3、如自身曾有疾病（如心脏病、高血压、糖尿病等），请带好必备药品。另外可准备一些防感冒、治腹泻、晕车等常用药品。
                <w:br/>
                4、旅游期间请注意人身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2025-04-30T09:22:30+08:00</dcterms:created>
  <dcterms:modified xsi:type="dcterms:W3CDTF">2025-04-30T09:22:30+08:00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