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【6月活动送洗护大礼包】打卡影视主题 穿越影视城横店二日游（含1早2正餐）行程单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21678665816h91K2506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★【秦王宫】——人气最旺景区，打卡经典影视城拍摄地！
                <w:br/>
                ★【梦幻谷】——大型夜间影视主题公园，一票畅玩30余项游乐项目！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★参加对象：年龄要求为女同志50周岁以上、男同志55周岁以上身体健康的中老年朋友，若不足年龄需补差价100元。 ★特别提醒：亲子游儿童13周岁以下须携带身份证或户口本，身高1.5米以下可免检证件。 ★购票成人必须携带身份证原件。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各集散地--横店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横店（车程时间约2.5小时)，指定地点集合出发，车赴“中国好莱坞——横店影视城”。游览游览【秦王宫】景区（门票挂牌价190元/人），五步一楼、十步一阁、巍巍城墙、楼阙宫门、威严耸立，再现了大秦帝国霸气王城 ，参观四海归一殿 ，感受秦始皇统一六国的雄伟气概；打卡《陈情令》、《庆余年》等热播影视剧拍摄场景与剧中人亲密互动，体验全新飞行穿越秀《帝国江山》，球型巨幕悬挂式动感座舱、动感空中飞行。选择观看大型多媒体梦幻情景剧《梦回秦汉》、高科技轨道4D电影秀《龙帝惊临》、穿梭千年的登基大典《走进大秦》。
                <w:br/>
                游览游览【清明上河图】（门票挂牌价180元/人），一朝步入画中，仿佛梦回千年——必看主题秀《汴梁一梦》，以多个篇章的形式分段，情绪层层递进，将张择端笔下的北宋繁华景象展现的活灵活现，在婉转悠扬的小调中看大型歌舞杂技表演，梦回大宋。选择观看全息环幕情景剧《游龙戏凤》、趣味特技真人秀《笑破天门阵》。唯美北宋风情，仙侠剧、宅斗剧等热拍地。必打卡樊楼、大小御街、虹桥与剧中人/武侠人物/英雄好汉趣味互动。
                <w:br/>
                适时进入梦幻谷游览大型夜间影视旅游主题公园【梦幻谷】景区（门票挂牌价295元/人）；陆地公园（翻天覆地、小火车）等多种游乐设施，惊险刺激悠闲游乐可自由选择。观看灾难性主题实景演艺《暴雨山洪》，感受数百吨洪水夹杂着狂风暴雨瞬间袭来的刺激！后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横店--各集散地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寻访千年古刹【大智禅寺】景区。景区始建于南梁年间,距今已有1500多年的历史,景区弘扬禅宗佛法。大家可以静静穿行其中，听听禅音，感受禅意，让心灵短暂休憩，或许就是一场拂去凡尘，卸下外壳，洗涤身心的旅程。瞻仰全国殿内最高坐佛，感受佛光普照,接受佛法洗礼。
                <w:br/>
                游览【明清宫苑景区】明清宫苑始建于1998年，2006年建成，按照紫禁城--北京故宫1：1比例修建的，是横店影视城造城运动的登峰造极之作，总计炸掉了13个小山峰，占地1500亩，投资8亿元，是横店影视城目前最大的影视基地。这里与北京故宫的相似程度让人震惊，单体建筑全部是1∶1仿造，只有“天安门”缩小了20%，名字也用了明清时期的“承天门”、大明门、承天门、午门，然后是太和门，乾清宫为中轴线的终结。明清宫苑参照了明清时期宫廷建筑手法，以影视城特有的营造方式，仿效了唐、宋、元等时期的礼制，又融入了民国年间的建筑风格，荟萃了京城宫殿、皇家园林、王府衙门、胡同民宅等四大建筑系列，真实地再现了多个历史时期燕京的官府民居、街市店铺和宫殿风貌。也是《甄環传》、《延禧宫略》等诞生地,金碧辉煌的帝王宫殿、富丽堂皇的龙阙凤檐、气势恢弘的皇宫广场。皇家后花园，打卡众多影视剧场景。可穿上旗服或格格装等，感受甄嬛的起落跌伏的传奇人生。欣赏实景电影演艺《紫禁大典》或《八旗马战》。
                <w:br/>
                 下午适时返回各集散地，结束行程！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柯桥科技中心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诸暨开元大酒店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            2)住宿：横店或东阳经济型酒店双标间（★住宿为套票套餐，不占床无退款！敬请谅解！）
                <w:br/>
                                  （含早，若产生单男单女拼房不成功，请补房差90元/人)
                <w:br/>
                           参考酒店：横店休闲山庄或广州街不夜城或度假村7号楼或长征副10.11号楼
                <w:br/>
                           3)门票：以上景点首道门票（横店景区为联票，一旦购票不得退票）
                <w:br/>
                           4)用餐：含2中餐，餐标25元/人/餐（★套票套餐，不用餐无退款，敬请谅解！）
                <w:br/>
                          （十人一桌八菜一汤，如每桌人数不足十人则菜的数量相应减少，实际以景区当天安排为准！）
                <w:br/>
                　　　　 　 5)导游：全程旅游管家服务
                <w:br/>
                3.不含项目：晚餐餐费，旅游意外险及个人消费等
                <w:br/>
                4.儿童安排：包含车位、导游服务、2正餐餐费、13周岁以下须携带身份证免门票，其余费用产生自理；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1、个人消费，剩余餐费、游客意外险（建议购买）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。
                <w:br/>
                8．本次为散客拼团出游模式，期间可能发生等人现象发生，敬请游客理解和配合。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1、“安全出行，文明旅游”，旅游途中请自觉遵守尊重社会公德和尊重当地风俗。
                <w:br/>
                2、身份证、机票、金钱、首饰、相机、信用卡等贵重物品请游客随身携带、妥善保管！
                <w:br/>
                3、如自身曾有疾病（如心脏病、高血压、糖尿病等），请带好必备药品。另外可准备一些防感冒、治腹泻、晕车等常用药品。
                <w:br/>
                4、旅游期间请注意人身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2025-06-24T04:01:09+08:00</dcterms:created>
  <dcterms:modified xsi:type="dcterms:W3CDTF">2025-06-24T04:01:09+08:00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